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ED" w:rsidRPr="00D40825" w:rsidRDefault="00486BEF" w:rsidP="00E472D9">
      <w:pPr>
        <w:spacing w:before="24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25">
        <w:rPr>
          <w:rFonts w:ascii="Times New Roman" w:hAnsi="Times New Roman" w:cs="Times New Roman"/>
          <w:b/>
          <w:sz w:val="28"/>
          <w:szCs w:val="28"/>
        </w:rPr>
        <w:t>Год экологии. Потенциал библиотек.</w:t>
      </w:r>
    </w:p>
    <w:p w:rsidR="00D40825" w:rsidRPr="00D40825" w:rsidRDefault="003F1DED" w:rsidP="00D4082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0825">
        <w:rPr>
          <w:rFonts w:ascii="Times New Roman" w:hAnsi="Times New Roman" w:cs="Times New Roman"/>
          <w:sz w:val="28"/>
          <w:szCs w:val="28"/>
        </w:rPr>
        <w:t>Формирование экологической культуры одно из приоритетных направлений в работе любой библиотеки. И значимость этой работы возрастает с каждым годом. Библиотеки</w:t>
      </w:r>
      <w:r w:rsidR="00D40825" w:rsidRPr="00D40825">
        <w:rPr>
          <w:rFonts w:ascii="Times New Roman" w:hAnsi="Times New Roman" w:cs="Times New Roman"/>
          <w:sz w:val="28"/>
          <w:szCs w:val="28"/>
        </w:rPr>
        <w:t xml:space="preserve"> Красногвардейского района,</w:t>
      </w:r>
      <w:r w:rsidRPr="00D40825">
        <w:rPr>
          <w:rFonts w:ascii="Times New Roman" w:hAnsi="Times New Roman" w:cs="Times New Roman"/>
          <w:sz w:val="28"/>
          <w:szCs w:val="28"/>
        </w:rPr>
        <w:t xml:space="preserve"> как хранители экологической информации</w:t>
      </w:r>
      <w:r w:rsidR="00D40825" w:rsidRPr="00D40825">
        <w:rPr>
          <w:rFonts w:ascii="Times New Roman" w:hAnsi="Times New Roman" w:cs="Times New Roman"/>
          <w:sz w:val="28"/>
          <w:szCs w:val="28"/>
        </w:rPr>
        <w:t>,</w:t>
      </w:r>
      <w:r w:rsidRPr="00D40825">
        <w:rPr>
          <w:rFonts w:ascii="Times New Roman" w:hAnsi="Times New Roman" w:cs="Times New Roman"/>
          <w:sz w:val="28"/>
          <w:szCs w:val="28"/>
        </w:rPr>
        <w:t xml:space="preserve"> </w:t>
      </w:r>
      <w:r w:rsidR="00DA6670" w:rsidRPr="00D40825">
        <w:rPr>
          <w:rFonts w:ascii="Times New Roman" w:hAnsi="Times New Roman" w:cs="Times New Roman"/>
          <w:sz w:val="28"/>
          <w:szCs w:val="28"/>
        </w:rPr>
        <w:t xml:space="preserve">доносят </w:t>
      </w:r>
      <w:r w:rsidRPr="00D40825">
        <w:rPr>
          <w:rFonts w:ascii="Times New Roman" w:hAnsi="Times New Roman" w:cs="Times New Roman"/>
          <w:sz w:val="28"/>
          <w:szCs w:val="28"/>
        </w:rPr>
        <w:t xml:space="preserve">нужные, полезные знания до всех  категорий людей. </w:t>
      </w:r>
    </w:p>
    <w:p w:rsidR="00D40825" w:rsidRPr="00D40825" w:rsidRDefault="00D40825" w:rsidP="00D4082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0825">
        <w:rPr>
          <w:rFonts w:ascii="Times New Roman" w:hAnsi="Times New Roman" w:cs="Times New Roman"/>
          <w:sz w:val="28"/>
          <w:szCs w:val="28"/>
        </w:rPr>
        <w:t xml:space="preserve">8 сентября прошел тематический семинар «Год экологии. Потенциал библиотек». На  семинаре обсуждались  вопросы экологической  работы  библиотек  района. </w:t>
      </w:r>
    </w:p>
    <w:p w:rsidR="00D40825" w:rsidRPr="00D40825" w:rsidRDefault="00D40825" w:rsidP="00D408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825">
        <w:rPr>
          <w:rFonts w:ascii="Times New Roman" w:hAnsi="Times New Roman" w:cs="Times New Roman"/>
          <w:sz w:val="28"/>
          <w:szCs w:val="28"/>
        </w:rPr>
        <w:t xml:space="preserve">Первая  часть семинара  прошла,  в форме  обмена  опытом  работы. Библиотеки района ведут активную просветительскую работу по экологическому просвещению детей и взрослых, проводят большое количество интересных массовых мероприятий. </w:t>
      </w:r>
    </w:p>
    <w:p w:rsidR="00D40825" w:rsidRPr="00D40825" w:rsidRDefault="00D40825" w:rsidP="00D408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825">
        <w:rPr>
          <w:rFonts w:ascii="Times New Roman" w:hAnsi="Times New Roman" w:cs="Times New Roman"/>
          <w:sz w:val="28"/>
          <w:szCs w:val="28"/>
        </w:rPr>
        <w:t xml:space="preserve">Ведущий методист </w:t>
      </w:r>
      <w:proofErr w:type="spellStart"/>
      <w:r w:rsidRPr="00D40825">
        <w:rPr>
          <w:rFonts w:ascii="Times New Roman" w:hAnsi="Times New Roman" w:cs="Times New Roman"/>
          <w:sz w:val="28"/>
          <w:szCs w:val="28"/>
        </w:rPr>
        <w:t>Левен</w:t>
      </w:r>
      <w:proofErr w:type="spellEnd"/>
      <w:r w:rsidRPr="00D40825">
        <w:rPr>
          <w:rFonts w:ascii="Times New Roman" w:hAnsi="Times New Roman" w:cs="Times New Roman"/>
          <w:sz w:val="28"/>
          <w:szCs w:val="28"/>
        </w:rPr>
        <w:t xml:space="preserve"> Ю.С. рассказала  о  проведении в сельских поселениях  акций  по  очистке  родников  и  берегов  реки Ток,  а  так же об экскурсии на «Вознесенский родник». Перед  библиотекарями  выступила Садыкова Л.Я.- ведущий  библиограф  ЦРБ, провела викторину «Памятники природы».  О многообразии форм работы в экологическом направлении рассказала библиотекарь </w:t>
      </w:r>
      <w:proofErr w:type="spellStart"/>
      <w:r w:rsidRPr="00D40825">
        <w:rPr>
          <w:rFonts w:ascii="Times New Roman" w:hAnsi="Times New Roman" w:cs="Times New Roman"/>
          <w:sz w:val="28"/>
          <w:szCs w:val="28"/>
        </w:rPr>
        <w:t>МУКиД</w:t>
      </w:r>
      <w:proofErr w:type="spellEnd"/>
      <w:r w:rsidRPr="00D40825">
        <w:rPr>
          <w:rFonts w:ascii="Times New Roman" w:hAnsi="Times New Roman" w:cs="Times New Roman"/>
          <w:sz w:val="28"/>
          <w:szCs w:val="28"/>
        </w:rPr>
        <w:t xml:space="preserve"> «Виктория» Подольского сельского филиала Е.В. Скорик.  Опытом работы по ведению экологического  клуба общения «</w:t>
      </w:r>
      <w:proofErr w:type="spellStart"/>
      <w:r w:rsidRPr="00D4082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40825">
        <w:rPr>
          <w:rFonts w:ascii="Times New Roman" w:hAnsi="Times New Roman" w:cs="Times New Roman"/>
          <w:sz w:val="28"/>
          <w:szCs w:val="28"/>
        </w:rPr>
        <w:t xml:space="preserve">» поделилась </w:t>
      </w:r>
      <w:proofErr w:type="spellStart"/>
      <w:r w:rsidRPr="00D40825">
        <w:rPr>
          <w:rFonts w:ascii="Times New Roman" w:hAnsi="Times New Roman" w:cs="Times New Roman"/>
          <w:sz w:val="28"/>
          <w:szCs w:val="28"/>
        </w:rPr>
        <w:t>Тессман</w:t>
      </w:r>
      <w:proofErr w:type="spellEnd"/>
      <w:r w:rsidRPr="00D40825">
        <w:rPr>
          <w:rFonts w:ascii="Times New Roman" w:hAnsi="Times New Roman" w:cs="Times New Roman"/>
          <w:sz w:val="28"/>
          <w:szCs w:val="28"/>
        </w:rPr>
        <w:t xml:space="preserve"> С.В. библиотекарь Донской модельной библиотеки.</w:t>
      </w:r>
    </w:p>
    <w:p w:rsidR="00D40825" w:rsidRPr="00D40825" w:rsidRDefault="00D40825" w:rsidP="00D408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825">
        <w:rPr>
          <w:rFonts w:ascii="Times New Roman" w:hAnsi="Times New Roman" w:cs="Times New Roman"/>
          <w:sz w:val="28"/>
          <w:szCs w:val="28"/>
        </w:rPr>
        <w:t>Второй частью семинара стало подведение итогов конкурса  по экологическому воспитанию, образованию и культуре населения «БИБЛИОЭКО».</w:t>
      </w:r>
    </w:p>
    <w:p w:rsidR="00D40825" w:rsidRPr="00D40825" w:rsidRDefault="00D40825" w:rsidP="00D40825">
      <w:pPr>
        <w:spacing w:before="24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0825">
        <w:rPr>
          <w:rFonts w:ascii="Times New Roman" w:hAnsi="Times New Roman" w:cs="Times New Roman"/>
          <w:b/>
          <w:sz w:val="28"/>
          <w:szCs w:val="28"/>
        </w:rPr>
        <w:t>В конкурсе приняли участие 7 библиотек</w:t>
      </w:r>
      <w:r w:rsidRPr="00D408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0825">
        <w:rPr>
          <w:rFonts w:ascii="Times New Roman" w:hAnsi="Times New Roman" w:cs="Times New Roman"/>
          <w:sz w:val="28"/>
          <w:szCs w:val="28"/>
        </w:rPr>
        <w:t>Кинзельская</w:t>
      </w:r>
      <w:proofErr w:type="spellEnd"/>
      <w:r w:rsidRPr="00D40825">
        <w:rPr>
          <w:rFonts w:ascii="Times New Roman" w:hAnsi="Times New Roman" w:cs="Times New Roman"/>
          <w:sz w:val="28"/>
          <w:szCs w:val="28"/>
        </w:rPr>
        <w:t xml:space="preserve"> модельная библиотека, </w:t>
      </w:r>
      <w:proofErr w:type="spellStart"/>
      <w:r w:rsidRPr="00D40825">
        <w:rPr>
          <w:rFonts w:ascii="Times New Roman" w:hAnsi="Times New Roman" w:cs="Times New Roman"/>
          <w:sz w:val="28"/>
          <w:szCs w:val="28"/>
        </w:rPr>
        <w:t>Клинокский</w:t>
      </w:r>
      <w:proofErr w:type="spellEnd"/>
      <w:r w:rsidRPr="00D40825">
        <w:rPr>
          <w:rFonts w:ascii="Times New Roman" w:hAnsi="Times New Roman" w:cs="Times New Roman"/>
          <w:sz w:val="28"/>
          <w:szCs w:val="28"/>
        </w:rPr>
        <w:t xml:space="preserve"> сельский филиал, Донская модельная библиотека, </w:t>
      </w:r>
      <w:proofErr w:type="spellStart"/>
      <w:r w:rsidRPr="00D40825">
        <w:rPr>
          <w:rFonts w:ascii="Times New Roman" w:hAnsi="Times New Roman" w:cs="Times New Roman"/>
          <w:sz w:val="28"/>
          <w:szCs w:val="28"/>
        </w:rPr>
        <w:t>Ибряевский</w:t>
      </w:r>
      <w:proofErr w:type="spellEnd"/>
      <w:r w:rsidRPr="00D40825">
        <w:rPr>
          <w:rFonts w:ascii="Times New Roman" w:hAnsi="Times New Roman" w:cs="Times New Roman"/>
          <w:sz w:val="28"/>
          <w:szCs w:val="28"/>
        </w:rPr>
        <w:t xml:space="preserve"> сельский филиал, </w:t>
      </w:r>
      <w:proofErr w:type="spellStart"/>
      <w:r w:rsidRPr="00D40825">
        <w:rPr>
          <w:rFonts w:ascii="Times New Roman" w:hAnsi="Times New Roman" w:cs="Times New Roman"/>
          <w:sz w:val="28"/>
          <w:szCs w:val="28"/>
        </w:rPr>
        <w:t>Яшкинская</w:t>
      </w:r>
      <w:proofErr w:type="spellEnd"/>
      <w:r w:rsidRPr="00D40825">
        <w:rPr>
          <w:rFonts w:ascii="Times New Roman" w:hAnsi="Times New Roman" w:cs="Times New Roman"/>
          <w:sz w:val="28"/>
          <w:szCs w:val="28"/>
        </w:rPr>
        <w:t xml:space="preserve"> модельная библиотека, Вознесенский сельский филиал, Никольский сельский филиал)</w:t>
      </w:r>
    </w:p>
    <w:p w:rsidR="00D40825" w:rsidRPr="00D40825" w:rsidRDefault="00D40825" w:rsidP="00D40825">
      <w:pPr>
        <w:spacing w:before="24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0825">
        <w:rPr>
          <w:rFonts w:ascii="Times New Roman" w:hAnsi="Times New Roman" w:cs="Times New Roman"/>
          <w:b/>
          <w:sz w:val="28"/>
          <w:szCs w:val="28"/>
        </w:rPr>
        <w:t>представлено 10 документов</w:t>
      </w:r>
      <w:r w:rsidRPr="00D40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825" w:rsidRPr="00D40825" w:rsidRDefault="00D40825" w:rsidP="00D40825">
      <w:pPr>
        <w:spacing w:before="240"/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825">
        <w:rPr>
          <w:rFonts w:ascii="Times New Roman" w:hAnsi="Times New Roman" w:cs="Times New Roman"/>
          <w:i/>
          <w:sz w:val="28"/>
          <w:szCs w:val="28"/>
        </w:rPr>
        <w:t>В номинации СЦЕНАРИЙ</w:t>
      </w:r>
      <w:proofErr w:type="gramStart"/>
      <w:r w:rsidRPr="00D4082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D40825" w:rsidRPr="00D40825" w:rsidRDefault="00D40825" w:rsidP="00D40825">
      <w:pPr>
        <w:spacing w:before="240"/>
        <w:ind w:left="345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0825">
        <w:rPr>
          <w:rFonts w:ascii="Times New Roman" w:hAnsi="Times New Roman" w:cs="Times New Roman"/>
          <w:sz w:val="28"/>
          <w:szCs w:val="28"/>
        </w:rPr>
        <w:t>Никольский сельский филиал;</w:t>
      </w:r>
    </w:p>
    <w:p w:rsidR="00D40825" w:rsidRPr="00D40825" w:rsidRDefault="00D40825" w:rsidP="00D40825">
      <w:pPr>
        <w:spacing w:before="240"/>
        <w:ind w:left="3456"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825">
        <w:rPr>
          <w:rFonts w:ascii="Times New Roman" w:hAnsi="Times New Roman" w:cs="Times New Roman"/>
          <w:sz w:val="28"/>
          <w:szCs w:val="28"/>
        </w:rPr>
        <w:t>Яшкинская</w:t>
      </w:r>
      <w:proofErr w:type="spellEnd"/>
      <w:r w:rsidRPr="00D40825">
        <w:rPr>
          <w:rFonts w:ascii="Times New Roman" w:hAnsi="Times New Roman" w:cs="Times New Roman"/>
          <w:sz w:val="28"/>
          <w:szCs w:val="28"/>
        </w:rPr>
        <w:t xml:space="preserve"> модельная библиотека;</w:t>
      </w:r>
    </w:p>
    <w:p w:rsidR="00D40825" w:rsidRPr="00D40825" w:rsidRDefault="00D40825" w:rsidP="00D40825">
      <w:pPr>
        <w:spacing w:before="240"/>
        <w:ind w:left="3456"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825">
        <w:rPr>
          <w:rFonts w:ascii="Times New Roman" w:hAnsi="Times New Roman" w:cs="Times New Roman"/>
          <w:sz w:val="28"/>
          <w:szCs w:val="28"/>
        </w:rPr>
        <w:t>Кинзельская</w:t>
      </w:r>
      <w:proofErr w:type="spellEnd"/>
      <w:r w:rsidRPr="00D40825">
        <w:rPr>
          <w:rFonts w:ascii="Times New Roman" w:hAnsi="Times New Roman" w:cs="Times New Roman"/>
          <w:sz w:val="28"/>
          <w:szCs w:val="28"/>
        </w:rPr>
        <w:t xml:space="preserve"> модельная библиотека</w:t>
      </w:r>
    </w:p>
    <w:p w:rsidR="00D40825" w:rsidRPr="00D40825" w:rsidRDefault="00D40825" w:rsidP="00D40825">
      <w:pPr>
        <w:spacing w:before="240"/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825">
        <w:rPr>
          <w:rFonts w:ascii="Times New Roman" w:hAnsi="Times New Roman" w:cs="Times New Roman"/>
          <w:i/>
          <w:sz w:val="28"/>
          <w:szCs w:val="28"/>
        </w:rPr>
        <w:t>В номинации БФ пособие:</w:t>
      </w:r>
    </w:p>
    <w:p w:rsidR="00D40825" w:rsidRPr="00D40825" w:rsidRDefault="00D40825" w:rsidP="00D40825">
      <w:pPr>
        <w:spacing w:before="240"/>
        <w:ind w:left="35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0825">
        <w:rPr>
          <w:rFonts w:ascii="Times New Roman" w:hAnsi="Times New Roman" w:cs="Times New Roman"/>
          <w:sz w:val="28"/>
          <w:szCs w:val="28"/>
        </w:rPr>
        <w:t>Донская модельная библиотека;</w:t>
      </w:r>
    </w:p>
    <w:p w:rsidR="00D40825" w:rsidRPr="00D40825" w:rsidRDefault="00D40825" w:rsidP="00D40825">
      <w:pPr>
        <w:spacing w:before="240"/>
        <w:ind w:left="3540"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825">
        <w:rPr>
          <w:rFonts w:ascii="Times New Roman" w:hAnsi="Times New Roman" w:cs="Times New Roman"/>
          <w:sz w:val="28"/>
          <w:szCs w:val="28"/>
        </w:rPr>
        <w:t>Ибряевский</w:t>
      </w:r>
      <w:proofErr w:type="spellEnd"/>
      <w:r w:rsidRPr="00D40825">
        <w:rPr>
          <w:rFonts w:ascii="Times New Roman" w:hAnsi="Times New Roman" w:cs="Times New Roman"/>
          <w:sz w:val="28"/>
          <w:szCs w:val="28"/>
        </w:rPr>
        <w:t xml:space="preserve"> сельский филиал;</w:t>
      </w:r>
    </w:p>
    <w:p w:rsidR="00D40825" w:rsidRPr="00D40825" w:rsidRDefault="00D40825" w:rsidP="00D40825">
      <w:pPr>
        <w:spacing w:before="240"/>
        <w:ind w:left="3540"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25">
        <w:rPr>
          <w:rFonts w:ascii="Times New Roman" w:hAnsi="Times New Roman" w:cs="Times New Roman"/>
          <w:sz w:val="28"/>
          <w:szCs w:val="28"/>
        </w:rPr>
        <w:t>Вознесенский сельский филиал</w:t>
      </w:r>
    </w:p>
    <w:p w:rsidR="00D40825" w:rsidRPr="00D40825" w:rsidRDefault="00D40825" w:rsidP="00D40825">
      <w:pPr>
        <w:spacing w:before="240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25">
        <w:rPr>
          <w:rFonts w:ascii="Times New Roman" w:hAnsi="Times New Roman" w:cs="Times New Roman"/>
          <w:i/>
          <w:sz w:val="28"/>
          <w:szCs w:val="28"/>
        </w:rPr>
        <w:lastRenderedPageBreak/>
        <w:t>В номинации Массовое мероприятие:</w:t>
      </w:r>
    </w:p>
    <w:p w:rsidR="00D40825" w:rsidRPr="00D40825" w:rsidRDefault="00D40825" w:rsidP="00D40825">
      <w:pPr>
        <w:spacing w:before="240"/>
        <w:ind w:left="3540"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0825">
        <w:rPr>
          <w:rFonts w:ascii="Times New Roman" w:hAnsi="Times New Roman" w:cs="Times New Roman"/>
          <w:sz w:val="28"/>
          <w:szCs w:val="28"/>
        </w:rPr>
        <w:t>Клинокский</w:t>
      </w:r>
      <w:proofErr w:type="spellEnd"/>
      <w:r w:rsidRPr="00D40825">
        <w:rPr>
          <w:rFonts w:ascii="Times New Roman" w:hAnsi="Times New Roman" w:cs="Times New Roman"/>
          <w:sz w:val="28"/>
          <w:szCs w:val="28"/>
        </w:rPr>
        <w:t xml:space="preserve"> сельский филиал</w:t>
      </w:r>
    </w:p>
    <w:p w:rsidR="00D40825" w:rsidRPr="00D40825" w:rsidRDefault="00D40825" w:rsidP="00D40825">
      <w:pPr>
        <w:spacing w:before="240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25">
        <w:rPr>
          <w:rFonts w:ascii="Times New Roman" w:hAnsi="Times New Roman" w:cs="Times New Roman"/>
          <w:b/>
          <w:sz w:val="28"/>
          <w:szCs w:val="28"/>
        </w:rPr>
        <w:t xml:space="preserve">По итогам конкурса победителями </w:t>
      </w:r>
      <w:proofErr w:type="gramStart"/>
      <w:r w:rsidRPr="00D40825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 w:rsidRPr="00D4082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0825" w:rsidRPr="00D40825" w:rsidRDefault="00D40825" w:rsidP="00D40825">
      <w:pPr>
        <w:pStyle w:val="a5"/>
        <w:numPr>
          <w:ilvl w:val="0"/>
          <w:numId w:val="1"/>
        </w:numPr>
        <w:spacing w:before="24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0825">
        <w:rPr>
          <w:rFonts w:ascii="Times New Roman" w:hAnsi="Times New Roman" w:cs="Times New Roman"/>
          <w:sz w:val="28"/>
          <w:szCs w:val="28"/>
        </w:rPr>
        <w:t xml:space="preserve">номинация «Природа дарит вдохновенье» - лучший сценарий - </w:t>
      </w:r>
      <w:proofErr w:type="spellStart"/>
      <w:r w:rsidRPr="00D40825">
        <w:rPr>
          <w:rFonts w:ascii="Times New Roman" w:hAnsi="Times New Roman" w:cs="Times New Roman"/>
          <w:b/>
          <w:sz w:val="28"/>
          <w:szCs w:val="28"/>
        </w:rPr>
        <w:t>Кинзельская</w:t>
      </w:r>
      <w:proofErr w:type="spellEnd"/>
      <w:r w:rsidRPr="00D40825">
        <w:rPr>
          <w:rFonts w:ascii="Times New Roman" w:hAnsi="Times New Roman" w:cs="Times New Roman"/>
          <w:b/>
          <w:sz w:val="28"/>
          <w:szCs w:val="28"/>
        </w:rPr>
        <w:t xml:space="preserve"> модельная библиотека</w:t>
      </w:r>
      <w:r w:rsidRPr="00D408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0825" w:rsidRPr="00D40825" w:rsidRDefault="00D40825" w:rsidP="00D40825">
      <w:pPr>
        <w:pStyle w:val="a5"/>
        <w:numPr>
          <w:ilvl w:val="0"/>
          <w:numId w:val="1"/>
        </w:numPr>
        <w:spacing w:before="24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0825">
        <w:rPr>
          <w:rFonts w:ascii="Times New Roman" w:hAnsi="Times New Roman" w:cs="Times New Roman"/>
          <w:sz w:val="28"/>
          <w:szCs w:val="28"/>
        </w:rPr>
        <w:t xml:space="preserve">номинация «Книга и экология» - лучшее массовое мероприятие  - </w:t>
      </w:r>
      <w:proofErr w:type="spellStart"/>
      <w:r w:rsidRPr="00D40825">
        <w:rPr>
          <w:rFonts w:ascii="Times New Roman" w:hAnsi="Times New Roman" w:cs="Times New Roman"/>
          <w:b/>
          <w:sz w:val="28"/>
          <w:szCs w:val="28"/>
        </w:rPr>
        <w:t>Клинокский</w:t>
      </w:r>
      <w:proofErr w:type="spellEnd"/>
      <w:r w:rsidRPr="00D40825">
        <w:rPr>
          <w:rFonts w:ascii="Times New Roman" w:hAnsi="Times New Roman" w:cs="Times New Roman"/>
          <w:b/>
          <w:sz w:val="28"/>
          <w:szCs w:val="28"/>
        </w:rPr>
        <w:t xml:space="preserve"> сельский филиал</w:t>
      </w:r>
      <w:r w:rsidRPr="00D40825">
        <w:rPr>
          <w:rFonts w:ascii="Times New Roman" w:hAnsi="Times New Roman" w:cs="Times New Roman"/>
          <w:sz w:val="28"/>
          <w:szCs w:val="28"/>
        </w:rPr>
        <w:t>;</w:t>
      </w:r>
    </w:p>
    <w:p w:rsidR="00D40825" w:rsidRPr="00D40825" w:rsidRDefault="00D40825" w:rsidP="00D40825">
      <w:pPr>
        <w:pStyle w:val="a5"/>
        <w:numPr>
          <w:ilvl w:val="0"/>
          <w:numId w:val="1"/>
        </w:numPr>
        <w:spacing w:before="240"/>
        <w:ind w:left="0"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25">
        <w:rPr>
          <w:rFonts w:ascii="Times New Roman" w:hAnsi="Times New Roman" w:cs="Times New Roman"/>
          <w:sz w:val="28"/>
          <w:szCs w:val="28"/>
        </w:rPr>
        <w:t xml:space="preserve">номинация «Библиографическое пособие» - </w:t>
      </w:r>
      <w:r w:rsidRPr="00D40825">
        <w:rPr>
          <w:rFonts w:ascii="Times New Roman" w:hAnsi="Times New Roman" w:cs="Times New Roman"/>
          <w:b/>
          <w:sz w:val="28"/>
          <w:szCs w:val="28"/>
        </w:rPr>
        <w:t>Донская модельная библиотека.</w:t>
      </w:r>
    </w:p>
    <w:p w:rsidR="00D40825" w:rsidRPr="00D40825" w:rsidRDefault="00D40825" w:rsidP="00D408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825" w:rsidRPr="00D40825" w:rsidRDefault="00D40825" w:rsidP="00D408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825">
        <w:rPr>
          <w:rFonts w:ascii="Times New Roman" w:hAnsi="Times New Roman" w:cs="Times New Roman"/>
          <w:sz w:val="28"/>
          <w:szCs w:val="28"/>
        </w:rPr>
        <w:t>Семинар  стал  плодотворным,  библиотекари  увезли  с  собой  много  полезного  материала,  в  том  числе  сценарии  готовых  мероприятий  и  электронные  презентации. </w:t>
      </w:r>
    </w:p>
    <w:p w:rsidR="00D40825" w:rsidRPr="00D40825" w:rsidRDefault="00E568F5" w:rsidP="00050FDA">
      <w:pPr>
        <w:spacing w:before="24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DE364E6" wp14:editId="37A293C9">
            <wp:simplePos x="0" y="0"/>
            <wp:positionH relativeFrom="margin">
              <wp:posOffset>1701165</wp:posOffset>
            </wp:positionH>
            <wp:positionV relativeFrom="margin">
              <wp:posOffset>6286500</wp:posOffset>
            </wp:positionV>
            <wp:extent cx="3099435" cy="2104390"/>
            <wp:effectExtent l="0" t="0" r="5715" b="0"/>
            <wp:wrapSquare wrapText="bothSides"/>
            <wp:docPr id="3" name="Рисунок 3" descr="G:\DCIM\101CANON\Семинар библиотечных работников\IMG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CANON\Семинар библиотечных работников\IMG_0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8F5" w:rsidRDefault="00E568F5" w:rsidP="00050FDA">
      <w:pPr>
        <w:spacing w:before="240"/>
        <w:ind w:firstLine="6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68F5" w:rsidRDefault="00E568F5" w:rsidP="00050FDA">
      <w:pPr>
        <w:spacing w:before="240"/>
        <w:ind w:firstLine="6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BF1EE5" wp14:editId="1211384C">
            <wp:simplePos x="853440" y="5063490"/>
            <wp:positionH relativeFrom="margin">
              <wp:align>left</wp:align>
            </wp:positionH>
            <wp:positionV relativeFrom="margin">
              <wp:align>center</wp:align>
            </wp:positionV>
            <wp:extent cx="2859405" cy="1906270"/>
            <wp:effectExtent l="0" t="0" r="0" b="0"/>
            <wp:wrapSquare wrapText="bothSides"/>
            <wp:docPr id="1" name="Рисунок 1" descr="G:\DCIM\101CANON\Семинар библиотечных работников\IMG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Семинар библиотечных работников\IMG_0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8F5" w:rsidRDefault="00E568F5" w:rsidP="00050FDA">
      <w:pPr>
        <w:spacing w:before="240"/>
        <w:ind w:firstLine="6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68F5" w:rsidRDefault="00E568F5" w:rsidP="00050FDA">
      <w:pPr>
        <w:spacing w:before="240"/>
        <w:ind w:firstLine="6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A96DE3" wp14:editId="33E972BC">
            <wp:simplePos x="853440" y="7539355"/>
            <wp:positionH relativeFrom="margin">
              <wp:align>right</wp:align>
            </wp:positionH>
            <wp:positionV relativeFrom="margin">
              <wp:align>center</wp:align>
            </wp:positionV>
            <wp:extent cx="3105150" cy="2070100"/>
            <wp:effectExtent l="0" t="0" r="0" b="6350"/>
            <wp:wrapSquare wrapText="bothSides"/>
            <wp:docPr id="2" name="Рисунок 2" descr="G:\DCIM\101CANON\Семинар библиотечных работников\IMG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CANON\Семинар библиотечных работников\IMG_0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8F5" w:rsidRDefault="00E568F5" w:rsidP="00050FDA">
      <w:pPr>
        <w:spacing w:before="240"/>
        <w:ind w:firstLine="6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68F5" w:rsidRDefault="00E568F5" w:rsidP="00050FDA">
      <w:pPr>
        <w:spacing w:before="240"/>
        <w:ind w:firstLine="6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5D96" w:rsidRPr="00D40825" w:rsidRDefault="00285D96" w:rsidP="00050FDA">
      <w:pPr>
        <w:spacing w:before="24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D96" w:rsidRPr="00D40825" w:rsidSect="00486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Champion Script Pro">
    <w:altName w:val="PF Champion Script Pro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20F"/>
    <w:multiLevelType w:val="hybridMultilevel"/>
    <w:tmpl w:val="11A0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49E0"/>
    <w:multiLevelType w:val="hybridMultilevel"/>
    <w:tmpl w:val="D14E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22"/>
    <w:rsid w:val="00050FDA"/>
    <w:rsid w:val="000C5CFA"/>
    <w:rsid w:val="000E397B"/>
    <w:rsid w:val="001D0366"/>
    <w:rsid w:val="001D54A6"/>
    <w:rsid w:val="00233A22"/>
    <w:rsid w:val="0023657B"/>
    <w:rsid w:val="00250278"/>
    <w:rsid w:val="00253D08"/>
    <w:rsid w:val="00285D96"/>
    <w:rsid w:val="002A0441"/>
    <w:rsid w:val="003F1DED"/>
    <w:rsid w:val="004341FB"/>
    <w:rsid w:val="00486BEF"/>
    <w:rsid w:val="004A6407"/>
    <w:rsid w:val="004D3552"/>
    <w:rsid w:val="0061570F"/>
    <w:rsid w:val="00662EBE"/>
    <w:rsid w:val="007869C1"/>
    <w:rsid w:val="007A5C53"/>
    <w:rsid w:val="007D7657"/>
    <w:rsid w:val="008247B5"/>
    <w:rsid w:val="008558AF"/>
    <w:rsid w:val="008C0CEE"/>
    <w:rsid w:val="009233DE"/>
    <w:rsid w:val="00A523DE"/>
    <w:rsid w:val="00B462FE"/>
    <w:rsid w:val="00C03EB0"/>
    <w:rsid w:val="00C170F0"/>
    <w:rsid w:val="00C52D89"/>
    <w:rsid w:val="00C5633B"/>
    <w:rsid w:val="00D40825"/>
    <w:rsid w:val="00D81258"/>
    <w:rsid w:val="00DA6670"/>
    <w:rsid w:val="00DB2470"/>
    <w:rsid w:val="00E208B9"/>
    <w:rsid w:val="00E472D9"/>
    <w:rsid w:val="00E568F5"/>
    <w:rsid w:val="00EA1578"/>
    <w:rsid w:val="00FC5161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DED"/>
    <w:rPr>
      <w:b/>
      <w:bCs/>
    </w:rPr>
  </w:style>
  <w:style w:type="paragraph" w:styleId="a5">
    <w:name w:val="List Paragraph"/>
    <w:basedOn w:val="a"/>
    <w:uiPriority w:val="34"/>
    <w:qFormat/>
    <w:rsid w:val="00285D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0366"/>
    <w:rPr>
      <w:color w:val="0000FF" w:themeColor="hyperlink"/>
      <w:u w:val="single"/>
    </w:rPr>
  </w:style>
  <w:style w:type="paragraph" w:customStyle="1" w:styleId="Default">
    <w:name w:val="Default"/>
    <w:rsid w:val="00E208B9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208B9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E208B9"/>
    <w:rPr>
      <w:rFonts w:cs="PragmaticaC"/>
      <w:color w:val="000000"/>
      <w:sz w:val="21"/>
      <w:szCs w:val="21"/>
    </w:rPr>
  </w:style>
  <w:style w:type="character" w:customStyle="1" w:styleId="A10">
    <w:name w:val="A1"/>
    <w:uiPriority w:val="99"/>
    <w:rsid w:val="00E208B9"/>
    <w:rPr>
      <w:rFonts w:ascii="PF Champion Script Pro" w:hAnsi="PF Champion Script Pro" w:cs="PF Champion Script Pro"/>
      <w:color w:val="000000"/>
      <w:sz w:val="50"/>
      <w:szCs w:val="50"/>
    </w:rPr>
  </w:style>
  <w:style w:type="paragraph" w:customStyle="1" w:styleId="Pa3">
    <w:name w:val="Pa3"/>
    <w:basedOn w:val="Default"/>
    <w:next w:val="Default"/>
    <w:uiPriority w:val="99"/>
    <w:rsid w:val="00E208B9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E208B9"/>
    <w:rPr>
      <w:rFonts w:cs="PragmaticaC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E208B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208B9"/>
    <w:pPr>
      <w:spacing w:line="241" w:lineRule="atLeast"/>
    </w:pPr>
    <w:rPr>
      <w:rFonts w:cstheme="minorBidi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7A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DED"/>
    <w:rPr>
      <w:b/>
      <w:bCs/>
    </w:rPr>
  </w:style>
  <w:style w:type="paragraph" w:styleId="a5">
    <w:name w:val="List Paragraph"/>
    <w:basedOn w:val="a"/>
    <w:uiPriority w:val="34"/>
    <w:qFormat/>
    <w:rsid w:val="00285D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0366"/>
    <w:rPr>
      <w:color w:val="0000FF" w:themeColor="hyperlink"/>
      <w:u w:val="single"/>
    </w:rPr>
  </w:style>
  <w:style w:type="paragraph" w:customStyle="1" w:styleId="Default">
    <w:name w:val="Default"/>
    <w:rsid w:val="00E208B9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208B9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E208B9"/>
    <w:rPr>
      <w:rFonts w:cs="PragmaticaC"/>
      <w:color w:val="000000"/>
      <w:sz w:val="21"/>
      <w:szCs w:val="21"/>
    </w:rPr>
  </w:style>
  <w:style w:type="character" w:customStyle="1" w:styleId="A10">
    <w:name w:val="A1"/>
    <w:uiPriority w:val="99"/>
    <w:rsid w:val="00E208B9"/>
    <w:rPr>
      <w:rFonts w:ascii="PF Champion Script Pro" w:hAnsi="PF Champion Script Pro" w:cs="PF Champion Script Pro"/>
      <w:color w:val="000000"/>
      <w:sz w:val="50"/>
      <w:szCs w:val="50"/>
    </w:rPr>
  </w:style>
  <w:style w:type="paragraph" w:customStyle="1" w:styleId="Pa3">
    <w:name w:val="Pa3"/>
    <w:basedOn w:val="Default"/>
    <w:next w:val="Default"/>
    <w:uiPriority w:val="99"/>
    <w:rsid w:val="00E208B9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E208B9"/>
    <w:rPr>
      <w:rFonts w:cs="PragmaticaC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E208B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208B9"/>
    <w:pPr>
      <w:spacing w:line="241" w:lineRule="atLeast"/>
    </w:pPr>
    <w:rPr>
      <w:rFonts w:cstheme="minorBidi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7A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77B4-1DA5-4B63-882C-ED97F849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25</cp:revision>
  <cp:lastPrinted>2017-09-07T10:51:00Z</cp:lastPrinted>
  <dcterms:created xsi:type="dcterms:W3CDTF">2017-05-29T10:34:00Z</dcterms:created>
  <dcterms:modified xsi:type="dcterms:W3CDTF">2017-09-22T07:16:00Z</dcterms:modified>
</cp:coreProperties>
</file>